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6D" w:rsidRDefault="00D366AD">
      <w:pPr>
        <w:spacing w:line="360" w:lineRule="auto"/>
        <w:jc w:val="center"/>
        <w:rPr>
          <w:b/>
          <w:lang w:val="fr-FR"/>
        </w:rPr>
      </w:pPr>
      <w:bookmarkStart w:id="0" w:name="_GoBack"/>
      <w:bookmarkEnd w:id="0"/>
      <w:proofErr w:type="spellStart"/>
      <w:proofErr w:type="gramStart"/>
      <w:r>
        <w:rPr>
          <w:b/>
          <w:lang w:val="fr-FR"/>
        </w:rPr>
        <w:t>Titlul</w:t>
      </w:r>
      <w:proofErr w:type="spellEnd"/>
      <w:r>
        <w:rPr>
          <w:b/>
          <w:lang w:val="fr-FR"/>
        </w:rPr>
        <w:t>:</w:t>
      </w:r>
      <w:proofErr w:type="gramEnd"/>
      <w:r>
        <w:rPr>
          <w:b/>
          <w:lang w:val="fr-FR"/>
        </w:rPr>
        <w:t xml:space="preserve"> </w:t>
      </w:r>
      <w:proofErr w:type="spellStart"/>
      <w:r>
        <w:rPr>
          <w:b/>
          <w:bCs/>
          <w:lang w:val="fr-FR"/>
        </w:rPr>
        <w:t>Matematici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Financiare</w:t>
      </w:r>
      <w:proofErr w:type="spellEnd"/>
    </w:p>
    <w:p w:rsidR="00B97C6D" w:rsidRDefault="00B97C6D">
      <w:pPr>
        <w:spacing w:line="360" w:lineRule="auto"/>
        <w:jc w:val="center"/>
        <w:rPr>
          <w:b/>
          <w:lang w:val="fr-FR"/>
        </w:rPr>
      </w:pPr>
    </w:p>
    <w:p w:rsidR="00B97C6D" w:rsidRDefault="00B97C6D">
      <w:pPr>
        <w:spacing w:line="360" w:lineRule="auto"/>
        <w:jc w:val="center"/>
        <w:rPr>
          <w:b/>
          <w:lang w:val="fr-FR"/>
        </w:rPr>
      </w:pPr>
    </w:p>
    <w:p w:rsidR="00B97C6D" w:rsidRDefault="00D366AD">
      <w:pPr>
        <w:spacing w:line="360" w:lineRule="auto"/>
        <w:jc w:val="both"/>
        <w:rPr>
          <w:lang w:val="fr-FR"/>
        </w:rPr>
      </w:pPr>
      <w:proofErr w:type="gramStart"/>
      <w:r>
        <w:rPr>
          <w:b/>
          <w:lang w:val="fr-FR"/>
        </w:rPr>
        <w:t>Tema:</w:t>
      </w:r>
      <w:proofErr w:type="gramEnd"/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 </w:t>
      </w:r>
      <w:proofErr w:type="spellStart"/>
      <w:r>
        <w:rPr>
          <w:lang w:val="fr-FR"/>
        </w:rPr>
        <w:t>Testul</w:t>
      </w:r>
      <w:proofErr w:type="spellEnd"/>
      <w:r>
        <w:rPr>
          <w:lang w:val="fr-FR"/>
        </w:rPr>
        <w:t xml:space="preserve"> este </w:t>
      </w:r>
      <w:proofErr w:type="spellStart"/>
      <w:r>
        <w:rPr>
          <w:lang w:val="fr-FR"/>
        </w:rPr>
        <w:t>creat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intermediul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aplicației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WordWall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este</w:t>
      </w:r>
      <w:proofErr w:type="spellEnd"/>
      <w:r>
        <w:rPr>
          <w:lang w:val="fr-FR"/>
        </w:rPr>
        <w:t xml:space="preserve"> un test </w:t>
      </w:r>
      <w:proofErr w:type="spellStart"/>
      <w:r>
        <w:rPr>
          <w:lang w:val="fr-FR"/>
        </w:rPr>
        <w:t>recapitulativ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capitolului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Matematici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financiare</w:t>
      </w:r>
      <w:proofErr w:type="spellEnd"/>
      <w:r>
        <w:rPr>
          <w:lang w:val="fr-FR"/>
        </w:rPr>
        <w:t xml:space="preserve">. Se </w:t>
      </w:r>
      <w:proofErr w:type="spellStart"/>
      <w:r>
        <w:rPr>
          <w:lang w:val="fr-FR"/>
        </w:rPr>
        <w:t>adresează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elevilor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învățământul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tehnologic</w:t>
      </w:r>
      <w:proofErr w:type="spellEnd"/>
      <w:r>
        <w:rPr>
          <w:lang w:val="fr-FR"/>
        </w:rPr>
        <w:t xml:space="preserve">/ </w:t>
      </w:r>
      <w:proofErr w:type="spellStart"/>
      <w:r>
        <w:rPr>
          <w:lang w:val="fr-FR"/>
        </w:rPr>
        <w:t>profesional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elevul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trebuie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recunoască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anumite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noțiuni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trebuie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asocieze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noțiunii</w:t>
      </w:r>
      <w:proofErr w:type="spellEnd"/>
      <w:r>
        <w:rPr>
          <w:lang w:val="fr-FR"/>
        </w:rPr>
        <w:t xml:space="preserve"> date, </w:t>
      </w:r>
      <w:proofErr w:type="spellStart"/>
      <w:r>
        <w:rPr>
          <w:lang w:val="fr-FR"/>
        </w:rPr>
        <w:t>definiția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corectă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învățământul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noțiunea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matematici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financiare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conectează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lecția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Bugetul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familiei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elevii</w:t>
      </w:r>
      <w:proofErr w:type="spellEnd"/>
      <w:r>
        <w:rPr>
          <w:lang w:val="fr-FR"/>
        </w:rPr>
        <w:t xml:space="preserve"> pot </w:t>
      </w:r>
      <w:proofErr w:type="spellStart"/>
      <w:r>
        <w:rPr>
          <w:lang w:val="fr-FR"/>
        </w:rPr>
        <w:t>veni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exemple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viața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cotid</w:t>
      </w:r>
      <w:r>
        <w:rPr>
          <w:lang w:val="fr-FR"/>
        </w:rPr>
        <w:t>iană</w:t>
      </w:r>
      <w:proofErr w:type="spellEnd"/>
      <w:r>
        <w:rPr>
          <w:lang w:val="fr-FR"/>
        </w:rPr>
        <w:t>.</w:t>
      </w:r>
    </w:p>
    <w:p w:rsidR="00B97C6D" w:rsidRPr="00D366AD" w:rsidRDefault="00D366AD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    </w:t>
      </w:r>
      <w:proofErr w:type="spellStart"/>
      <w:r>
        <w:rPr>
          <w:lang w:val="fr-FR"/>
        </w:rPr>
        <w:t>Testul</w:t>
      </w:r>
      <w:proofErr w:type="spellEnd"/>
      <w:r>
        <w:rPr>
          <w:lang w:val="fr-FR"/>
        </w:rPr>
        <w:t xml:space="preserve"> este format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9 </w:t>
      </w:r>
      <w:proofErr w:type="spellStart"/>
      <w:r>
        <w:rPr>
          <w:lang w:val="fr-FR"/>
        </w:rPr>
        <w:t>perechi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noțiuni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definiții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așezate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aleator</w:t>
      </w:r>
      <w:proofErr w:type="spellEnd"/>
      <w:r>
        <w:rPr>
          <w:lang w:val="fr-FR"/>
        </w:rPr>
        <w:t xml:space="preserve">, la </w:t>
      </w:r>
      <w:proofErr w:type="spellStart"/>
      <w:r>
        <w:rPr>
          <w:lang w:val="fr-FR"/>
        </w:rPr>
        <w:t>nimereală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Sarcina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elevului</w:t>
      </w:r>
      <w:proofErr w:type="spellEnd"/>
      <w:r>
        <w:rPr>
          <w:lang w:val="fr-FR"/>
        </w:rPr>
        <w:t xml:space="preserve"> este </w:t>
      </w:r>
      <w:proofErr w:type="gramStart"/>
      <w:r>
        <w:rPr>
          <w:lang w:val="fr-FR"/>
        </w:rPr>
        <w:t>de 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recunoaște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noțiunea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de a </w:t>
      </w:r>
      <w:proofErr w:type="spellStart"/>
      <w:r>
        <w:rPr>
          <w:lang w:val="fr-FR"/>
        </w:rPr>
        <w:t>asocia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definiția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corectă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noțiunii</w:t>
      </w:r>
      <w:proofErr w:type="spellEnd"/>
      <w:r>
        <w:rPr>
          <w:lang w:val="fr-FR"/>
        </w:rPr>
        <w:t xml:space="preserve">. </w:t>
      </w:r>
      <w:r w:rsidRPr="00D366AD">
        <w:t>Testul nu presupune memorarea noțiunilor sau a definițiilor,</w:t>
      </w:r>
      <w:r w:rsidRPr="00D366AD">
        <w:t xml:space="preserve"> este suficient recunoașterea, asocierea, împerecherea acestora. </w:t>
      </w:r>
      <w:r>
        <w:rPr>
          <w:lang w:val="fr-FR"/>
        </w:rPr>
        <w:t xml:space="preserve">Este un test </w:t>
      </w:r>
      <w:proofErr w:type="spellStart"/>
      <w:r>
        <w:rPr>
          <w:lang w:val="fr-FR"/>
        </w:rPr>
        <w:t>accesibil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tuturor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elevilor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mai </w:t>
      </w:r>
      <w:proofErr w:type="spellStart"/>
      <w:r>
        <w:rPr>
          <w:lang w:val="fr-FR"/>
        </w:rPr>
        <w:t>multe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încercări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reluarea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testului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elevul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învăța</w:t>
      </w:r>
      <w:proofErr w:type="spellEnd"/>
      <w:r>
        <w:rPr>
          <w:lang w:val="fr-FR"/>
        </w:rPr>
        <w:t xml:space="preserve">, fixa </w:t>
      </w:r>
      <w:proofErr w:type="spellStart"/>
      <w:r>
        <w:rPr>
          <w:lang w:val="fr-FR"/>
        </w:rPr>
        <w:t>noțiunile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orele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curs</w:t>
      </w:r>
      <w:proofErr w:type="spellEnd"/>
      <w:r>
        <w:rPr>
          <w:lang w:val="fr-FR"/>
        </w:rPr>
        <w:t>.</w:t>
      </w:r>
    </w:p>
    <w:p w:rsidR="00B97C6D" w:rsidRPr="00D366AD" w:rsidRDefault="00D366AD">
      <w:pPr>
        <w:pStyle w:val="TableParagraph"/>
        <w:widowControl w:val="0"/>
        <w:overflowPunct w:val="0"/>
        <w:jc w:val="both"/>
        <w:rPr>
          <w:sz w:val="20"/>
          <w:lang w:val="fr-FR"/>
        </w:rPr>
      </w:pPr>
      <w:r>
        <w:fldChar w:fldCharType="begin"/>
      </w:r>
      <w:r w:rsidRPr="00D366AD">
        <w:rPr>
          <w:lang w:val="fr-FR"/>
        </w:rPr>
        <w:instrText xml:space="preserve"> HYPERLINK "https://wordwall.net/ro/resou</w:instrText>
      </w:r>
      <w:r w:rsidRPr="00D366AD">
        <w:rPr>
          <w:lang w:val="fr-FR"/>
        </w:rPr>
        <w:instrText xml:space="preserve">rce/66216152/matematică/matematici-financiare" \h </w:instrText>
      </w:r>
      <w:r>
        <w:fldChar w:fldCharType="separate"/>
      </w:r>
      <w:r>
        <w:rPr>
          <w:rStyle w:val="LegturInternet"/>
        </w:rPr>
        <w:t>https://wordwall.net/ro/resource/66216152/matematic%c4%83/matematici-financiare</w:t>
      </w:r>
      <w:r>
        <w:rPr>
          <w:rStyle w:val="LegturInternet"/>
        </w:rPr>
        <w:fldChar w:fldCharType="end"/>
      </w:r>
    </w:p>
    <w:p w:rsidR="00B97C6D" w:rsidRDefault="00B97C6D">
      <w:pPr>
        <w:spacing w:line="360" w:lineRule="auto"/>
        <w:jc w:val="center"/>
        <w:rPr>
          <w:b/>
          <w:lang w:val="fr-FR"/>
        </w:rPr>
      </w:pPr>
    </w:p>
    <w:p w:rsidR="00B97C6D" w:rsidRDefault="00B97C6D">
      <w:pPr>
        <w:spacing w:line="360" w:lineRule="auto"/>
        <w:jc w:val="center"/>
        <w:rPr>
          <w:b/>
          <w:lang w:val="fr-FR"/>
        </w:rPr>
      </w:pPr>
    </w:p>
    <w:p w:rsidR="00B97C6D" w:rsidRDefault="00B97C6D">
      <w:pPr>
        <w:spacing w:line="360" w:lineRule="auto"/>
        <w:jc w:val="center"/>
        <w:rPr>
          <w:b/>
          <w:lang w:val="fr-FR"/>
        </w:rPr>
      </w:pPr>
    </w:p>
    <w:p w:rsidR="00B97C6D" w:rsidRDefault="00D366AD">
      <w:pPr>
        <w:spacing w:line="360" w:lineRule="auto"/>
        <w:rPr>
          <w:b/>
          <w:lang w:val="fr-FR"/>
        </w:rPr>
      </w:pPr>
      <w:proofErr w:type="gramStart"/>
      <w:r>
        <w:rPr>
          <w:b/>
          <w:lang w:val="fr-FR"/>
        </w:rPr>
        <w:t>Disciplina:</w:t>
      </w:r>
      <w:proofErr w:type="gram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Matematică</w:t>
      </w:r>
      <w:proofErr w:type="spellEnd"/>
    </w:p>
    <w:p w:rsidR="00B97C6D" w:rsidRDefault="00D366AD">
      <w:pPr>
        <w:spacing w:line="360" w:lineRule="auto"/>
        <w:rPr>
          <w:b/>
          <w:lang w:val="fr-FR"/>
        </w:rPr>
      </w:pPr>
      <w:proofErr w:type="spellStart"/>
      <w:proofErr w:type="gramStart"/>
      <w:r>
        <w:rPr>
          <w:b/>
          <w:lang w:val="fr-FR"/>
        </w:rPr>
        <w:t>Clasa</w:t>
      </w:r>
      <w:proofErr w:type="spellEnd"/>
      <w:r>
        <w:rPr>
          <w:b/>
          <w:lang w:val="fr-FR"/>
        </w:rPr>
        <w:t>:</w:t>
      </w:r>
      <w:proofErr w:type="gramEnd"/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XII-a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învățământ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profesional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special</w:t>
      </w:r>
      <w:proofErr w:type="spellEnd"/>
    </w:p>
    <w:p w:rsidR="00B97C6D" w:rsidRDefault="00D366AD">
      <w:pPr>
        <w:spacing w:line="360" w:lineRule="auto"/>
        <w:rPr>
          <w:b/>
          <w:lang w:val="fr-FR"/>
        </w:rPr>
      </w:pPr>
      <w:r>
        <w:rPr>
          <w:b/>
          <w:lang w:val="fr-FR"/>
        </w:rPr>
        <w:t xml:space="preserve">             X-a </w:t>
      </w:r>
      <w:proofErr w:type="spellStart"/>
      <w:r>
        <w:rPr>
          <w:b/>
          <w:lang w:val="fr-FR"/>
        </w:rPr>
        <w:t>învățământ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profesional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și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liceal</w:t>
      </w:r>
      <w:proofErr w:type="spellEnd"/>
    </w:p>
    <w:p w:rsidR="00B97C6D" w:rsidRDefault="00D366AD">
      <w:pPr>
        <w:spacing w:line="360" w:lineRule="auto"/>
        <w:rPr>
          <w:b/>
          <w:lang w:val="fr-FR"/>
        </w:rPr>
      </w:pPr>
      <w:proofErr w:type="spellStart"/>
      <w:r>
        <w:rPr>
          <w:b/>
          <w:lang w:val="fr-FR"/>
        </w:rPr>
        <w:t>Auto</w:t>
      </w:r>
      <w:r>
        <w:rPr>
          <w:b/>
          <w:lang w:val="fr-FR"/>
        </w:rPr>
        <w:t>r</w:t>
      </w:r>
      <w:proofErr w:type="spellEnd"/>
      <w:r>
        <w:rPr>
          <w:b/>
          <w:lang w:val="fr-FR"/>
        </w:rPr>
        <w:t xml:space="preserve"> : </w:t>
      </w:r>
      <w:r>
        <w:rPr>
          <w:b/>
          <w:lang w:val="ro-RO"/>
        </w:rPr>
        <w:t>Hoffmann-Bronț Viorica</w:t>
      </w:r>
    </w:p>
    <w:sectPr w:rsidR="00B97C6D">
      <w:pgSz w:w="9639" w:h="13608"/>
      <w:pgMar w:top="1134" w:right="144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6D"/>
    <w:rsid w:val="00B97C6D"/>
    <w:rsid w:val="00D3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B6379-7511-4F15-85C0-AB00172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gturInternet">
    <w:name w:val="Legătură Internet"/>
    <w:rPr>
      <w:color w:val="000080"/>
      <w:u w:val="single"/>
      <w:lang w:val="zh-CN" w:eastAsia="zh-CN" w:bidi="zh-CN"/>
    </w:rPr>
  </w:style>
  <w:style w:type="paragraph" w:customStyle="1" w:styleId="Stiltitlu">
    <w:name w:val="Stil 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8AFF-269D-4AA8-8BA1-928AFF2D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2</cp:revision>
  <dcterms:created xsi:type="dcterms:W3CDTF">2024-05-09T07:38:00Z</dcterms:created>
  <dcterms:modified xsi:type="dcterms:W3CDTF">2024-05-09T07:38:00Z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