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08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1620"/>
        <w:gridCol w:w="6045"/>
        <w:gridCol w:w="1443"/>
      </w:tblGrid>
      <w:tr w:rsidR="00CF7239" w:rsidRPr="00074060" w:rsidTr="002A7437">
        <w:trPr>
          <w:cantSplit/>
          <w:trHeight w:val="1529"/>
        </w:trPr>
        <w:tc>
          <w:tcPr>
            <w:tcW w:w="1620" w:type="dxa"/>
            <w:vAlign w:val="center"/>
          </w:tcPr>
          <w:p w:rsidR="00CF7239" w:rsidRDefault="00CF7239" w:rsidP="002A7437">
            <w:pPr>
              <w:pStyle w:val="Antet"/>
              <w:jc w:val="left"/>
              <w:rPr>
                <w:b/>
                <w:bCs/>
              </w:rPr>
            </w:pPr>
            <w:r>
              <w:rPr>
                <w:b/>
                <w:bCs/>
                <w:noProof/>
                <w:lang w:val="en-US"/>
              </w:rPr>
              <w:drawing>
                <wp:anchor distT="0" distB="0" distL="114300" distR="114300" simplePos="0" relativeHeight="251660288" behindDoc="0" locked="0" layoutInCell="1" allowOverlap="1" wp14:anchorId="6E4721A7" wp14:editId="39E2FC87">
                  <wp:simplePos x="0" y="0"/>
                  <wp:positionH relativeFrom="column">
                    <wp:posOffset>-11430</wp:posOffset>
                  </wp:positionH>
                  <wp:positionV relativeFrom="paragraph">
                    <wp:posOffset>-354965</wp:posOffset>
                  </wp:positionV>
                  <wp:extent cx="636270" cy="746125"/>
                  <wp:effectExtent l="0" t="0" r="0" b="0"/>
                  <wp:wrapNone/>
                  <wp:docPr id="1" name="I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6270" cy="746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bCs/>
                <w:noProof/>
                <w:lang w:val="en-US"/>
              </w:rPr>
              <w:t xml:space="preserve">    </w:t>
            </w:r>
          </w:p>
          <w:p w:rsidR="00CF7239" w:rsidRPr="00672150" w:rsidRDefault="00CF7239" w:rsidP="002A7437"/>
        </w:tc>
        <w:tc>
          <w:tcPr>
            <w:tcW w:w="6045" w:type="dxa"/>
            <w:vAlign w:val="center"/>
          </w:tcPr>
          <w:p w:rsidR="00CF7239" w:rsidRPr="00074060" w:rsidRDefault="00CF7239" w:rsidP="002A7437">
            <w:pPr>
              <w:pStyle w:val="Antet"/>
              <w:rPr>
                <w:b/>
                <w:bCs/>
              </w:rPr>
            </w:pPr>
            <w:r w:rsidRPr="00074060">
              <w:rPr>
                <w:b/>
                <w:bCs/>
              </w:rPr>
              <w:t>MINISTERUL EDUCAŢIEI NAŢIONALE</w:t>
            </w:r>
          </w:p>
          <w:p w:rsidR="00CF7239" w:rsidRDefault="00CF7239" w:rsidP="002A7437">
            <w:pPr>
              <w:pStyle w:val="Antet"/>
              <w:tabs>
                <w:tab w:val="left" w:pos="3534"/>
              </w:tabs>
              <w:rPr>
                <w:b/>
                <w:bCs/>
              </w:rPr>
            </w:pPr>
            <w:r w:rsidRPr="00074060">
              <w:rPr>
                <w:b/>
                <w:bCs/>
              </w:rPr>
              <w:t>INSPECTORATUL ŞCOLAR JUDEŢEAN BIHOR</w:t>
            </w:r>
          </w:p>
          <w:p w:rsidR="00CF7239" w:rsidRDefault="00CF7239" w:rsidP="002A7437">
            <w:pPr>
              <w:pStyle w:val="Antet"/>
              <w:rPr>
                <w:b/>
                <w:bCs/>
              </w:rPr>
            </w:pPr>
          </w:p>
          <w:p w:rsidR="00CF7239" w:rsidRPr="00074060" w:rsidRDefault="00CF7239" w:rsidP="002A7437">
            <w:pPr>
              <w:pStyle w:val="Antet"/>
              <w:rPr>
                <w:b/>
                <w:bCs/>
              </w:rPr>
            </w:pPr>
          </w:p>
        </w:tc>
        <w:tc>
          <w:tcPr>
            <w:tcW w:w="1443" w:type="dxa"/>
            <w:vAlign w:val="center"/>
          </w:tcPr>
          <w:p w:rsidR="00CF7239" w:rsidRPr="00074060" w:rsidRDefault="00CF7239" w:rsidP="002A7437">
            <w:pPr>
              <w:rPr>
                <w:b/>
                <w:bCs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59264" behindDoc="0" locked="0" layoutInCell="1" allowOverlap="1" wp14:anchorId="582580CE" wp14:editId="31CB31DC">
                  <wp:simplePos x="0" y="0"/>
                  <wp:positionH relativeFrom="margin">
                    <wp:posOffset>635</wp:posOffset>
                  </wp:positionH>
                  <wp:positionV relativeFrom="margin">
                    <wp:posOffset>12065</wp:posOffset>
                  </wp:positionV>
                  <wp:extent cx="685800" cy="906780"/>
                  <wp:effectExtent l="0" t="0" r="0" b="7620"/>
                  <wp:wrapSquare wrapText="bothSides"/>
                  <wp:docPr id="2" name="I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067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CF7239" w:rsidRDefault="00CF7239" w:rsidP="004910A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4910A2" w:rsidRPr="001D760D" w:rsidRDefault="004910A2" w:rsidP="004910A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760D">
        <w:rPr>
          <w:rFonts w:ascii="Times New Roman" w:hAnsi="Times New Roman" w:cs="Times New Roman"/>
          <w:b/>
          <w:sz w:val="24"/>
          <w:szCs w:val="24"/>
        </w:rPr>
        <w:t>Concursul Na</w:t>
      </w:r>
      <w:r>
        <w:rPr>
          <w:rFonts w:ascii="Times New Roman" w:hAnsi="Times New Roman" w:cs="Times New Roman"/>
          <w:b/>
          <w:sz w:val="24"/>
          <w:szCs w:val="24"/>
        </w:rPr>
        <w:t>ţ</w:t>
      </w:r>
      <w:r w:rsidRPr="001D760D">
        <w:rPr>
          <w:rFonts w:ascii="Times New Roman" w:hAnsi="Times New Roman" w:cs="Times New Roman"/>
          <w:b/>
          <w:sz w:val="24"/>
          <w:szCs w:val="24"/>
        </w:rPr>
        <w:t>ional de Matematică Aplicată „ADOLF HAIMOVICI”</w:t>
      </w:r>
    </w:p>
    <w:p w:rsidR="004910A2" w:rsidRPr="001D760D" w:rsidRDefault="004910A2" w:rsidP="004910A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760D">
        <w:rPr>
          <w:rFonts w:ascii="Times New Roman" w:hAnsi="Times New Roman" w:cs="Times New Roman"/>
          <w:b/>
          <w:sz w:val="24"/>
          <w:szCs w:val="24"/>
        </w:rPr>
        <w:t>Etapa locală – 1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1D760D">
        <w:rPr>
          <w:rFonts w:ascii="Times New Roman" w:hAnsi="Times New Roman" w:cs="Times New Roman"/>
          <w:b/>
          <w:sz w:val="24"/>
          <w:szCs w:val="24"/>
        </w:rPr>
        <w:t xml:space="preserve"> februarie 201</w:t>
      </w:r>
      <w:r>
        <w:rPr>
          <w:rFonts w:ascii="Times New Roman" w:hAnsi="Times New Roman" w:cs="Times New Roman"/>
          <w:b/>
          <w:sz w:val="24"/>
          <w:szCs w:val="24"/>
        </w:rPr>
        <w:t>5</w:t>
      </w:r>
    </w:p>
    <w:p w:rsidR="004910A2" w:rsidRDefault="004910A2" w:rsidP="004910A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760D">
        <w:rPr>
          <w:rFonts w:ascii="Times New Roman" w:hAnsi="Times New Roman" w:cs="Times New Roman"/>
          <w:b/>
          <w:sz w:val="24"/>
          <w:szCs w:val="24"/>
        </w:rPr>
        <w:t>Clasa a IX-a</w:t>
      </w:r>
    </w:p>
    <w:p w:rsidR="004910A2" w:rsidRDefault="004910A2" w:rsidP="004910A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10A2" w:rsidRPr="001D760D" w:rsidRDefault="004910A2" w:rsidP="004910A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2B87" w:rsidRDefault="004910A2">
      <w:pPr>
        <w:rPr>
          <w:rFonts w:ascii="Times New Roman" w:hAnsi="Times New Roman" w:cs="Times New Roman"/>
          <w:b/>
          <w:sz w:val="24"/>
          <w:szCs w:val="24"/>
        </w:rPr>
      </w:pPr>
      <w:r w:rsidRPr="004910A2">
        <w:rPr>
          <w:rFonts w:ascii="Times New Roman" w:hAnsi="Times New Roman" w:cs="Times New Roman"/>
          <w:b/>
          <w:sz w:val="24"/>
          <w:szCs w:val="24"/>
        </w:rPr>
        <w:t>I. Feladat</w:t>
      </w:r>
    </w:p>
    <w:p w:rsidR="004910A2" w:rsidRDefault="004910A2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4910A2">
        <w:rPr>
          <w:rFonts w:ascii="Times New Roman" w:hAnsi="Times New Roman" w:cs="Times New Roman"/>
          <w:sz w:val="24"/>
          <w:szCs w:val="24"/>
        </w:rPr>
        <w:t>Hat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ározzátok meg az </w:t>
      </w:r>
      <w:r w:rsidRPr="009B5BE8">
        <w:rPr>
          <w:rFonts w:ascii="Times New Roman" w:hAnsi="Times New Roman" w:cs="Times New Roman"/>
          <w:i/>
          <w:sz w:val="24"/>
          <w:szCs w:val="24"/>
        </w:rPr>
        <w:t>x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valós számot úgy, hogy a következő számok egy számtani haladvány egymásutáni tagjai legyenek: 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x, 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3x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,  x+1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.(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 xml:space="preserve"> 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jelöli az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a</m:t>
        </m:r>
      </m:oMath>
      <w:r w:rsidR="00AA2EE5">
        <w:rPr>
          <w:rFonts w:ascii="Times New Roman" w:eastAsiaTheme="minorEastAsia" w:hAnsi="Times New Roman" w:cs="Times New Roman"/>
          <w:sz w:val="24"/>
          <w:szCs w:val="24"/>
        </w:rPr>
        <w:t xml:space="preserve"> szám egész </w:t>
      </w:r>
      <w:r>
        <w:rPr>
          <w:rFonts w:ascii="Times New Roman" w:eastAsiaTheme="minorEastAsia" w:hAnsi="Times New Roman" w:cs="Times New Roman"/>
          <w:sz w:val="24"/>
          <w:szCs w:val="24"/>
        </w:rPr>
        <w:t>részét)</w:t>
      </w:r>
    </w:p>
    <w:p w:rsidR="004910A2" w:rsidRDefault="004910A2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4910A2" w:rsidRDefault="004910A2">
      <w:pPr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4910A2">
        <w:rPr>
          <w:rFonts w:ascii="Times New Roman" w:eastAsiaTheme="minorEastAsia" w:hAnsi="Times New Roman" w:cs="Times New Roman"/>
          <w:b/>
          <w:sz w:val="24"/>
          <w:szCs w:val="24"/>
        </w:rPr>
        <w:t>II. Feladat</w:t>
      </w:r>
    </w:p>
    <w:p w:rsidR="004910A2" w:rsidRDefault="004910A2" w:rsidP="004910A2">
      <w:pPr>
        <w:spacing w:line="24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Bizonyítsátok be, hogy </w:t>
      </w:r>
      <w:r w:rsidR="002B27D2">
        <w:rPr>
          <w:rFonts w:ascii="Times New Roman" w:hAnsi="Times New Roman" w:cs="Times New Roman"/>
          <w:sz w:val="24"/>
          <w:szCs w:val="24"/>
        </w:rPr>
        <w:t xml:space="preserve"> a </w:t>
      </w:r>
      <w:r w:rsidR="00AA2EE5">
        <w:rPr>
          <w:rFonts w:ascii="Times New Roman" w:hAnsi="Times New Roman" w:cs="Times New Roman"/>
          <w:sz w:val="24"/>
          <w:szCs w:val="24"/>
        </w:rPr>
        <w:t xml:space="preserve">  </w:t>
      </w:r>
      <w:r w:rsidR="002B27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3∙5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2n+1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3n+1</m:t>
            </m:r>
          </m:sup>
        </m:sSup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2B27D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AA2EE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2B27D2">
        <w:rPr>
          <w:rFonts w:ascii="Times New Roman" w:eastAsiaTheme="minorEastAsia" w:hAnsi="Times New Roman" w:cs="Times New Roman"/>
          <w:sz w:val="24"/>
          <w:szCs w:val="24"/>
        </w:rPr>
        <w:t xml:space="preserve">szám osztható </w:t>
      </w:r>
      <w:r>
        <w:rPr>
          <w:rFonts w:ascii="Times New Roman" w:eastAsiaTheme="minorEastAsia" w:hAnsi="Times New Roman" w:cs="Times New Roman"/>
          <w:sz w:val="24"/>
          <w:szCs w:val="24"/>
        </w:rPr>
        <w:t>17</w:t>
      </w:r>
      <w:r w:rsidR="002B27D2">
        <w:rPr>
          <w:rFonts w:ascii="Times New Roman" w:eastAsiaTheme="minorEastAsia" w:hAnsi="Times New Roman" w:cs="Times New Roman"/>
          <w:sz w:val="24"/>
          <w:szCs w:val="24"/>
        </w:rPr>
        <w:t>-tel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∀n∈</m:t>
        </m:r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</w:rPr>
          <m:t>N</m:t>
        </m:r>
      </m:oMath>
      <w:r>
        <w:rPr>
          <w:rFonts w:ascii="Times New Roman" w:eastAsiaTheme="minorEastAsia" w:hAnsi="Times New Roman" w:cs="Times New Roman"/>
          <w:b/>
          <w:sz w:val="24"/>
          <w:szCs w:val="24"/>
        </w:rPr>
        <w:t>.</w:t>
      </w:r>
    </w:p>
    <w:p w:rsidR="004910A2" w:rsidRDefault="004910A2">
      <w:pPr>
        <w:rPr>
          <w:rFonts w:ascii="Times New Roman" w:hAnsi="Times New Roman" w:cs="Times New Roman"/>
          <w:sz w:val="24"/>
          <w:szCs w:val="24"/>
        </w:rPr>
      </w:pPr>
    </w:p>
    <w:p w:rsidR="002B27D2" w:rsidRDefault="002B27D2">
      <w:pPr>
        <w:rPr>
          <w:rFonts w:ascii="Times New Roman" w:hAnsi="Times New Roman" w:cs="Times New Roman"/>
          <w:b/>
          <w:sz w:val="24"/>
          <w:szCs w:val="24"/>
        </w:rPr>
      </w:pPr>
      <w:r w:rsidRPr="002B27D2">
        <w:rPr>
          <w:rFonts w:ascii="Times New Roman" w:hAnsi="Times New Roman" w:cs="Times New Roman"/>
          <w:b/>
          <w:sz w:val="24"/>
          <w:szCs w:val="24"/>
        </w:rPr>
        <w:t>III. Feladat</w:t>
      </w:r>
    </w:p>
    <w:p w:rsidR="002B27D2" w:rsidRDefault="002B27D2" w:rsidP="002B27D2">
      <w:pPr>
        <w:spacing w:line="240" w:lineRule="auto"/>
        <w:ind w:firstLine="708"/>
        <w:rPr>
          <w:rFonts w:ascii="Times New Roman" w:eastAsiaTheme="minorEastAsia" w:hAnsi="Times New Roman" w:cs="Times New Roman"/>
          <w:sz w:val="24"/>
          <w:szCs w:val="24"/>
        </w:rPr>
      </w:pPr>
      <w:r w:rsidRPr="002B27D2">
        <w:rPr>
          <w:rFonts w:ascii="Times New Roman" w:hAnsi="Times New Roman" w:cs="Times New Roman"/>
          <w:sz w:val="24"/>
          <w:szCs w:val="24"/>
        </w:rPr>
        <w:t xml:space="preserve">Ha </w:t>
      </w:r>
      <w:r>
        <w:rPr>
          <w:rFonts w:ascii="Times New Roman" w:hAnsi="Times New Roman" w:cs="Times New Roman"/>
          <w:sz w:val="24"/>
          <w:szCs w:val="24"/>
        </w:rPr>
        <w:t xml:space="preserve">a és  b két természetes szám, oldjátok meg az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-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b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=2015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AA2EE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egyenletet.</w:t>
      </w:r>
    </w:p>
    <w:p w:rsidR="002B27D2" w:rsidRDefault="002B27D2" w:rsidP="002B27D2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2B27D2" w:rsidRDefault="002B27D2" w:rsidP="002B27D2">
      <w:pPr>
        <w:spacing w:line="24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2B27D2">
        <w:rPr>
          <w:rFonts w:ascii="Times New Roman" w:eastAsiaTheme="minorEastAsia" w:hAnsi="Times New Roman" w:cs="Times New Roman"/>
          <w:b/>
          <w:sz w:val="24"/>
          <w:szCs w:val="24"/>
        </w:rPr>
        <w:t>IV. Feladat</w:t>
      </w:r>
    </w:p>
    <w:p w:rsidR="002B27D2" w:rsidRDefault="002B27D2" w:rsidP="002B27D2">
      <w:pPr>
        <w:spacing w:line="24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2B27D2" w:rsidRPr="00E17A96" w:rsidRDefault="00AA2EE5" w:rsidP="00AA2EE5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L</w:t>
      </w:r>
      <w:r w:rsidRPr="00AA2EE5">
        <w:rPr>
          <w:rFonts w:ascii="Times New Roman" w:eastAsiaTheme="minorEastAsia" w:hAnsi="Times New Roman" w:cs="Times New Roman"/>
          <w:sz w:val="24"/>
          <w:szCs w:val="24"/>
        </w:rPr>
        <w:t>egyen</w:t>
      </w:r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  <w:r w:rsidR="002B27D2" w:rsidRPr="00E17A96">
        <w:rPr>
          <w:rFonts w:ascii="Times New Roman" w:hAnsi="Times New Roman" w:cs="Times New Roman"/>
          <w:sz w:val="24"/>
          <w:szCs w:val="24"/>
        </w:rPr>
        <w:t xml:space="preserve">G </w:t>
      </w:r>
      <w:r w:rsidR="002B27D2">
        <w:rPr>
          <w:rFonts w:ascii="Times New Roman" w:hAnsi="Times New Roman" w:cs="Times New Roman"/>
          <w:sz w:val="24"/>
          <w:szCs w:val="24"/>
        </w:rPr>
        <w:t>az ABC háromszög súlypontja</w:t>
      </w:r>
      <w:r>
        <w:rPr>
          <w:rFonts w:ascii="Times New Roman" w:hAnsi="Times New Roman" w:cs="Times New Roman"/>
          <w:sz w:val="24"/>
          <w:szCs w:val="24"/>
        </w:rPr>
        <w:t>.  Bizonyítsát</w:t>
      </w:r>
      <w:r w:rsidR="002B27D2">
        <w:rPr>
          <w:rFonts w:ascii="Times New Roman" w:hAnsi="Times New Roman" w:cs="Times New Roman"/>
          <w:sz w:val="24"/>
          <w:szCs w:val="24"/>
        </w:rPr>
        <w:t>ok be, hogy</w:t>
      </w:r>
      <w:r w:rsidR="002B27D2" w:rsidRPr="00E17A96">
        <w:rPr>
          <w:rFonts w:ascii="Times New Roman" w:hAnsi="Times New Roman" w:cs="Times New Roman"/>
          <w:sz w:val="24"/>
          <w:szCs w:val="24"/>
        </w:rPr>
        <w:t>:</w:t>
      </w:r>
    </w:p>
    <w:p w:rsidR="002B27D2" w:rsidRPr="00E17A96" w:rsidRDefault="00CF7239" w:rsidP="002B27D2">
      <w:pPr>
        <w:pStyle w:val="Listparagraf"/>
        <w:numPr>
          <w:ilvl w:val="0"/>
          <w:numId w:val="1"/>
        </w:numPr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GA</m:t>
            </m:r>
          </m:e>
        </m:acc>
        <m:r>
          <w:rPr>
            <w:rFonts w:ascii="Cambria Math" w:hAnsi="Cambria Math" w:cs="Times New Roman"/>
            <w:sz w:val="24"/>
            <w:szCs w:val="24"/>
          </w:rPr>
          <m:t>+</m:t>
        </m:r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GB</m:t>
            </m:r>
          </m:e>
        </m:acc>
        <m:r>
          <w:rPr>
            <w:rFonts w:ascii="Cambria Math" w:hAnsi="Cambria Math" w:cs="Times New Roman"/>
            <w:sz w:val="24"/>
            <w:szCs w:val="24"/>
          </w:rPr>
          <m:t>+</m:t>
        </m:r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GC</m:t>
            </m:r>
          </m:e>
        </m:acc>
        <m:r>
          <w:rPr>
            <w:rFonts w:ascii="Cambria Math" w:hAnsi="Cambria Math" w:cs="Times New Roman"/>
            <w:sz w:val="24"/>
            <w:szCs w:val="24"/>
          </w:rPr>
          <m:t>=</m:t>
        </m:r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e>
        </m:acc>
      </m:oMath>
    </w:p>
    <w:p w:rsidR="002B27D2" w:rsidRPr="00E17A96" w:rsidRDefault="00CF7239" w:rsidP="002B27D2">
      <w:pPr>
        <w:pStyle w:val="Listparagraf"/>
        <w:numPr>
          <w:ilvl w:val="0"/>
          <w:numId w:val="1"/>
        </w:numPr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AG</m:t>
            </m:r>
          </m:e>
        </m:acc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AB</m:t>
                </m:r>
              </m:e>
            </m:acc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AC</m:t>
                </m:r>
              </m:e>
            </m:acc>
          </m:e>
        </m:d>
      </m:oMath>
    </w:p>
    <w:p w:rsidR="002B27D2" w:rsidRPr="002B27D2" w:rsidRDefault="002B27D2" w:rsidP="002B27D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GrilTabel"/>
        <w:tblW w:w="0" w:type="auto"/>
        <w:tblInd w:w="0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CF7239" w:rsidTr="00CF7239">
        <w:tc>
          <w:tcPr>
            <w:tcW w:w="928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F7239" w:rsidRDefault="00CF723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Timp efectiv de lucru 3 ore</w:t>
            </w:r>
          </w:p>
        </w:tc>
      </w:tr>
      <w:tr w:rsidR="00CF7239" w:rsidTr="00CF7239">
        <w:tc>
          <w:tcPr>
            <w:tcW w:w="92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F7239" w:rsidRDefault="00CF723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Toate problemele sunt obligatorii</w:t>
            </w:r>
          </w:p>
        </w:tc>
      </w:tr>
      <w:tr w:rsidR="00CF7239" w:rsidTr="00CF7239">
        <w:tc>
          <w:tcPr>
            <w:tcW w:w="92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F7239" w:rsidRDefault="00CF723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Fiecare problemă se notează de 0 la 7</w:t>
            </w:r>
          </w:p>
        </w:tc>
      </w:tr>
    </w:tbl>
    <w:p w:rsidR="002B27D2" w:rsidRPr="002B27D2" w:rsidRDefault="002B27D2">
      <w:pPr>
        <w:rPr>
          <w:rFonts w:ascii="Times New Roman" w:hAnsi="Times New Roman" w:cs="Times New Roman"/>
          <w:b/>
          <w:sz w:val="24"/>
          <w:szCs w:val="24"/>
        </w:rPr>
      </w:pPr>
    </w:p>
    <w:sectPr w:rsidR="002B27D2" w:rsidRPr="002B27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A2413A"/>
    <w:multiLevelType w:val="hybridMultilevel"/>
    <w:tmpl w:val="9760C95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0A2"/>
    <w:rsid w:val="0020680C"/>
    <w:rsid w:val="002B27D2"/>
    <w:rsid w:val="004910A2"/>
    <w:rsid w:val="00AA2EE5"/>
    <w:rsid w:val="00C47AB8"/>
    <w:rsid w:val="00CF7239"/>
    <w:rsid w:val="00E82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10A2"/>
    <w:pPr>
      <w:spacing w:after="160" w:line="259" w:lineRule="auto"/>
    </w:pPr>
    <w:rPr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4910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4910A2"/>
    <w:rPr>
      <w:rFonts w:ascii="Tahoma" w:hAnsi="Tahoma" w:cs="Tahoma"/>
      <w:sz w:val="16"/>
      <w:szCs w:val="16"/>
      <w:lang w:val="ro-RO"/>
    </w:rPr>
  </w:style>
  <w:style w:type="paragraph" w:styleId="Listparagraf">
    <w:name w:val="List Paragraph"/>
    <w:basedOn w:val="Normal"/>
    <w:uiPriority w:val="34"/>
    <w:qFormat/>
    <w:rsid w:val="004910A2"/>
    <w:pPr>
      <w:ind w:left="720"/>
      <w:contextualSpacing/>
    </w:pPr>
  </w:style>
  <w:style w:type="table" w:styleId="GrilTabel">
    <w:name w:val="Table Grid"/>
    <w:basedOn w:val="TabelNormal"/>
    <w:uiPriority w:val="59"/>
    <w:rsid w:val="00CF7239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ntet">
    <w:name w:val="header"/>
    <w:basedOn w:val="Normal"/>
    <w:link w:val="AntetCaracter"/>
    <w:autoRedefine/>
    <w:uiPriority w:val="99"/>
    <w:rsid w:val="00CF7239"/>
    <w:pPr>
      <w:tabs>
        <w:tab w:val="center" w:pos="4320"/>
        <w:tab w:val="right" w:pos="8640"/>
      </w:tabs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ntetCaracter">
    <w:name w:val="Antet Caracter"/>
    <w:basedOn w:val="Fontdeparagrafimplicit"/>
    <w:link w:val="Antet"/>
    <w:uiPriority w:val="99"/>
    <w:rsid w:val="00CF7239"/>
    <w:rPr>
      <w:rFonts w:ascii="Times New Roman" w:eastAsia="Times New Roman" w:hAnsi="Times New Roman" w:cs="Times New Roman"/>
      <w:sz w:val="24"/>
      <w:szCs w:val="24"/>
      <w:lang w:val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10A2"/>
    <w:pPr>
      <w:spacing w:after="160" w:line="259" w:lineRule="auto"/>
    </w:pPr>
    <w:rPr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4910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4910A2"/>
    <w:rPr>
      <w:rFonts w:ascii="Tahoma" w:hAnsi="Tahoma" w:cs="Tahoma"/>
      <w:sz w:val="16"/>
      <w:szCs w:val="16"/>
      <w:lang w:val="ro-RO"/>
    </w:rPr>
  </w:style>
  <w:style w:type="paragraph" w:styleId="Listparagraf">
    <w:name w:val="List Paragraph"/>
    <w:basedOn w:val="Normal"/>
    <w:uiPriority w:val="34"/>
    <w:qFormat/>
    <w:rsid w:val="004910A2"/>
    <w:pPr>
      <w:ind w:left="720"/>
      <w:contextualSpacing/>
    </w:pPr>
  </w:style>
  <w:style w:type="table" w:styleId="GrilTabel">
    <w:name w:val="Table Grid"/>
    <w:basedOn w:val="TabelNormal"/>
    <w:uiPriority w:val="59"/>
    <w:rsid w:val="00CF7239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ntet">
    <w:name w:val="header"/>
    <w:basedOn w:val="Normal"/>
    <w:link w:val="AntetCaracter"/>
    <w:autoRedefine/>
    <w:uiPriority w:val="99"/>
    <w:rsid w:val="00CF7239"/>
    <w:pPr>
      <w:tabs>
        <w:tab w:val="center" w:pos="4320"/>
        <w:tab w:val="right" w:pos="8640"/>
      </w:tabs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ntetCaracter">
    <w:name w:val="Antet Caracter"/>
    <w:basedOn w:val="Fontdeparagrafimplicit"/>
    <w:link w:val="Antet"/>
    <w:uiPriority w:val="99"/>
    <w:rsid w:val="00CF7239"/>
    <w:rPr>
      <w:rFonts w:ascii="Times New Roman" w:eastAsia="Times New Roman" w:hAnsi="Times New Roman" w:cs="Times New Roman"/>
      <w:sz w:val="24"/>
      <w:szCs w:val="24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4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gergomergo</dc:creator>
  <cp:lastModifiedBy>omer</cp:lastModifiedBy>
  <cp:revision>2</cp:revision>
  <dcterms:created xsi:type="dcterms:W3CDTF">2015-02-10T16:05:00Z</dcterms:created>
  <dcterms:modified xsi:type="dcterms:W3CDTF">2015-02-12T08:52:00Z</dcterms:modified>
</cp:coreProperties>
</file>